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43A0F" w14:textId="77777777" w:rsidR="001B7366" w:rsidRDefault="00FC0F0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44D43A10" w14:textId="77777777" w:rsidR="001B7366" w:rsidRDefault="001B7366">
      <w:pPr>
        <w:rPr>
          <w:rFonts w:ascii="Arial" w:eastAsia="Arial" w:hAnsi="Arial" w:cs="Arial"/>
          <w:b/>
          <w:sz w:val="20"/>
          <w:szCs w:val="20"/>
        </w:rPr>
      </w:pPr>
    </w:p>
    <w:p w14:paraId="44D43A11" w14:textId="77777777" w:rsidR="001B7366" w:rsidRDefault="001B7366">
      <w:pPr>
        <w:rPr>
          <w:rFonts w:ascii="Arial" w:eastAsia="Arial" w:hAnsi="Arial" w:cs="Arial"/>
          <w:b/>
          <w:sz w:val="20"/>
          <w:szCs w:val="20"/>
        </w:rPr>
      </w:pPr>
    </w:p>
    <w:p w14:paraId="44D43A12" w14:textId="77777777" w:rsidR="001B7366" w:rsidRDefault="001B7366">
      <w:bookmarkStart w:id="0" w:name="_heading=h.gjdgxs" w:colFirst="0" w:colLast="0"/>
      <w:bookmarkEnd w:id="0"/>
    </w:p>
    <w:p w14:paraId="44D43A13" w14:textId="77777777" w:rsidR="001B7366" w:rsidRDefault="001B7366"/>
    <w:p w14:paraId="44D43A14" w14:textId="77777777" w:rsidR="001B7366" w:rsidRDefault="00FC0F0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44D43A15" w14:textId="77777777" w:rsidR="001B7366" w:rsidRDefault="001B7366">
      <w:pPr>
        <w:rPr>
          <w:rFonts w:ascii="Arial" w:eastAsia="Arial" w:hAnsi="Arial" w:cs="Arial"/>
          <w:sz w:val="18"/>
          <w:szCs w:val="18"/>
        </w:rPr>
      </w:pPr>
    </w:p>
    <w:p w14:paraId="44D43A16" w14:textId="77777777" w:rsidR="001B7366" w:rsidRDefault="001B7366">
      <w:pPr>
        <w:jc w:val="both"/>
        <w:rPr>
          <w:rFonts w:ascii="Arial" w:eastAsia="Arial" w:hAnsi="Arial" w:cs="Arial"/>
          <w:sz w:val="18"/>
          <w:szCs w:val="18"/>
        </w:rPr>
      </w:pPr>
    </w:p>
    <w:p w14:paraId="44D43A17" w14:textId="77777777" w:rsidR="001B7366" w:rsidRDefault="00FC0F0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44D43A18" w14:textId="77777777" w:rsidR="001B7366" w:rsidRDefault="001B736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44D43A19" w14:textId="77777777" w:rsidR="001B7366" w:rsidRDefault="001B736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44D43A1A" w14:textId="1E7C2D62" w:rsidR="001B7366" w:rsidRDefault="00FC0F0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</w:t>
      </w:r>
      <w:r w:rsidR="00BF602B" w:rsidRPr="00BF602B">
        <w:rPr>
          <w:rFonts w:ascii="Arial" w:eastAsia="Arial" w:hAnsi="Arial" w:cs="Arial"/>
          <w:sz w:val="20"/>
          <w:szCs w:val="20"/>
        </w:rPr>
        <w:t>Invitación Mixta de Adjudicación mediante Invitación con cotización de tres proveedores No. M3E-52203425-1 para la Adquisición de Materiales, Útiles y Equipos Menores de Oficina</w:t>
      </w:r>
      <w:r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44D43A1B" w14:textId="77777777" w:rsidR="001B7366" w:rsidRDefault="001B7366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44D43A1C" w14:textId="34914BE9" w:rsidR="001B7366" w:rsidRDefault="00FC0F0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</w:t>
      </w:r>
      <w:r w:rsidR="00BF602B" w:rsidRPr="00BF602B">
        <w:rPr>
          <w:rFonts w:ascii="Arial" w:eastAsia="Arial" w:hAnsi="Arial" w:cs="Arial"/>
          <w:color w:val="000000"/>
          <w:sz w:val="20"/>
          <w:szCs w:val="20"/>
        </w:rPr>
        <w:t>Invitación Mixta de Adjudicación mediante Invitación con cotización de tres proveedores No. M3E-52203425-1 para la Adquisición de Materiales, Útiles y Equipos Menores de Oficina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44D43A1D" w14:textId="77777777" w:rsidR="001B7366" w:rsidRDefault="00FC0F0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44D43A1E" w14:textId="77777777" w:rsidR="001B7366" w:rsidRDefault="00FC0F0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44D43A1F" w14:textId="77777777" w:rsidR="001B7366" w:rsidRDefault="00FC0F0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44D43A20" w14:textId="77777777" w:rsidR="001B7366" w:rsidRDefault="001B736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44D43A21" w14:textId="77777777" w:rsidR="001B7366" w:rsidRDefault="001B7366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44D43A22" w14:textId="77777777" w:rsidR="001B7366" w:rsidRDefault="001B7366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44D43A23" w14:textId="77777777" w:rsidR="001B7366" w:rsidRDefault="001B7366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44D43A24" w14:textId="77777777" w:rsidR="001B7366" w:rsidRDefault="001B7366">
      <w:pPr>
        <w:pStyle w:val="Ttulo1"/>
        <w:jc w:val="center"/>
        <w:rPr>
          <w:sz w:val="18"/>
          <w:szCs w:val="18"/>
        </w:rPr>
      </w:pPr>
    </w:p>
    <w:p w14:paraId="44D43A25" w14:textId="77777777" w:rsidR="001B7366" w:rsidRDefault="00FC0F0C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44D43A26" w14:textId="77777777" w:rsidR="001B7366" w:rsidRDefault="001B7366"/>
    <w:p w14:paraId="44D43A27" w14:textId="77777777" w:rsidR="001B7366" w:rsidRDefault="00FC0F0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44D43A28" w14:textId="77777777" w:rsidR="001B7366" w:rsidRDefault="006166B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FC0F0C">
        <w:rPr>
          <w:rFonts w:ascii="Arial" w:eastAsia="Arial" w:hAnsi="Arial" w:cs="Arial"/>
          <w:b/>
          <w:sz w:val="18"/>
          <w:szCs w:val="18"/>
        </w:rPr>
        <w:t>Representante</w:t>
      </w:r>
      <w:r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FC0F0C"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44D43A29" w14:textId="77777777" w:rsidR="001B7366" w:rsidRDefault="001B7366"/>
    <w:sectPr w:rsidR="001B7366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6B0AB" w14:textId="77777777" w:rsidR="00211B10" w:rsidRDefault="00211B10">
      <w:r>
        <w:separator/>
      </w:r>
    </w:p>
  </w:endnote>
  <w:endnote w:type="continuationSeparator" w:id="0">
    <w:p w14:paraId="48D98B72" w14:textId="77777777" w:rsidR="00211B10" w:rsidRDefault="00211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43A32" w14:textId="77777777" w:rsidR="001B7366" w:rsidRDefault="00FC0F0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E3F1A" w14:textId="77777777" w:rsidR="00211B10" w:rsidRDefault="00211B10">
      <w:r>
        <w:separator/>
      </w:r>
    </w:p>
  </w:footnote>
  <w:footnote w:type="continuationSeparator" w:id="0">
    <w:p w14:paraId="72C3B0F0" w14:textId="77777777" w:rsidR="00211B10" w:rsidRDefault="00211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43A2E" w14:textId="77777777" w:rsidR="001B7366" w:rsidRDefault="00FC0F0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44D43A2F" w14:textId="77777777" w:rsidR="001B7366" w:rsidRDefault="001B7366">
    <w:pPr>
      <w:rPr>
        <w:rFonts w:ascii="Cambria" w:eastAsia="Cambria" w:hAnsi="Cambria" w:cs="Cambria"/>
        <w:b/>
        <w:sz w:val="20"/>
        <w:szCs w:val="20"/>
      </w:rPr>
    </w:pPr>
  </w:p>
  <w:p w14:paraId="44D43A30" w14:textId="48FBC119" w:rsidR="001B7366" w:rsidRDefault="00EE1B1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sz w:val="20"/>
        <w:szCs w:val="20"/>
      </w:rPr>
    </w:pPr>
    <w:r w:rsidRPr="00EE1B16">
      <w:rPr>
        <w:rFonts w:ascii="Cambria" w:eastAsia="Cambria" w:hAnsi="Cambria" w:cs="Cambria"/>
        <w:b/>
        <w:sz w:val="20"/>
        <w:szCs w:val="20"/>
      </w:rPr>
      <w:t>Invitación Mixta de Adjudicación mediante Invitación con cotización de tres proveedores No. M3E-52203425-1 para la Adquisición de Materiales, Útiles y Equipos Menores de Oficina</w:t>
    </w:r>
    <w:r w:rsidR="006166B7" w:rsidRPr="006166B7">
      <w:rPr>
        <w:rFonts w:ascii="Cambria" w:eastAsia="Cambria" w:hAnsi="Cambria" w:cs="Cambria"/>
        <w:b/>
        <w:sz w:val="20"/>
        <w:szCs w:val="20"/>
      </w:rPr>
      <w:t xml:space="preserve"> </w:t>
    </w:r>
  </w:p>
  <w:p w14:paraId="44D43A31" w14:textId="77777777" w:rsidR="006166B7" w:rsidRDefault="006166B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B155C9"/>
    <w:multiLevelType w:val="multilevel"/>
    <w:tmpl w:val="A6DCEFC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650717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B7366"/>
    <w:rsid w:val="00095859"/>
    <w:rsid w:val="001B7366"/>
    <w:rsid w:val="00211B10"/>
    <w:rsid w:val="006166B7"/>
    <w:rsid w:val="00BF602B"/>
    <w:rsid w:val="00EE1B16"/>
    <w:rsid w:val="00FC0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D43A0F"/>
  <w15:docId w15:val="{39A9BE7F-4879-457E-BC3C-C1964E147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7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326</Words>
  <Characters>1797</Characters>
  <Application>Microsoft Office Word</Application>
  <DocSecurity>0</DocSecurity>
  <Lines>14</Lines>
  <Paragraphs>4</Paragraphs>
  <ScaleCrop>false</ScaleCrop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Ma. Elena Agüero Soto</cp:lastModifiedBy>
  <cp:revision>4</cp:revision>
  <dcterms:created xsi:type="dcterms:W3CDTF">2017-07-11T17:03:00Z</dcterms:created>
  <dcterms:modified xsi:type="dcterms:W3CDTF">2025-06-24T04:33:00Z</dcterms:modified>
</cp:coreProperties>
</file>